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报名表</w:t>
      </w:r>
    </w:p>
    <w:p>
      <w:pPr>
        <w:jc w:val="both"/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FFFFFF"/>
          <w:vertAlign w:val="baseline"/>
          <w:lang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FFFFFF"/>
          <w:vertAlign w:val="baseline"/>
          <w:lang w:eastAsia="zh-CN" w:bidi="ar"/>
        </w:rPr>
        <w:t>对标：走进世界一流企业——华为研讨班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059"/>
        <w:gridCol w:w="1204"/>
        <w:gridCol w:w="1870"/>
        <w:gridCol w:w="3351"/>
        <w:gridCol w:w="2850"/>
        <w:gridCol w:w="2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7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报送单位名称：                                   联系人：  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19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  <w:t>姓名</w:t>
            </w:r>
          </w:p>
        </w:tc>
        <w:tc>
          <w:tcPr>
            <w:tcW w:w="374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425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660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手机号</w:t>
            </w:r>
          </w:p>
        </w:tc>
        <w:tc>
          <w:tcPr>
            <w:tcW w:w="1183" w:type="pct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  <w:t>地方国资委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  <w:t>所属集团</w:t>
            </w:r>
          </w:p>
        </w:tc>
        <w:tc>
          <w:tcPr>
            <w:tcW w:w="1006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  <w:t>工作单位</w:t>
            </w:r>
          </w:p>
        </w:tc>
        <w:tc>
          <w:tcPr>
            <w:tcW w:w="83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  <w:t>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19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374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425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660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1183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1006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83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19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374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425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660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1183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1006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83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  <w:t>研讨问题</w:t>
            </w:r>
          </w:p>
          <w:p>
            <w:pPr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1、</w:t>
            </w:r>
          </w:p>
          <w:p>
            <w:pPr>
              <w:jc w:val="both"/>
              <w:rPr>
                <w:rFonts w:hint="default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2、</w:t>
            </w:r>
          </w:p>
          <w:p>
            <w:pPr>
              <w:jc w:val="right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 xml:space="preserve">                               （单位公章）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 xml:space="preserve">                                                                                    年   月   日</w:t>
            </w:r>
          </w:p>
        </w:tc>
      </w:tr>
    </w:tbl>
    <w:p>
      <w:pPr>
        <w:wordWrap w:val="0"/>
        <w:jc w:val="both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eastAsia="zh-CN" w:bidi="ar"/>
        </w:rPr>
        <w:t>备注：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1、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eastAsia="zh-CN" w:bidi="ar"/>
        </w:rPr>
        <w:t>机打填写并盖章，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扫描件发送至tcsasac4@126.com，邮件主题“华为-单位名称x人”；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2、每位参训学员至少提交一个研讨问题。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701F5"/>
    <w:rsid w:val="01966619"/>
    <w:rsid w:val="5FF701F5"/>
    <w:rsid w:val="7DF72E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2021-03-09T17:31:00Z</dcterms:created>
  <dc:creator>kylin</dc:creator>
  <cp:lastModifiedBy>乾元</cp:lastModifiedBy>
  <dcterms:modified xsi:type="dcterms:W3CDTF">2021-03-15T08:24:26Z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