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  <w:t>附件2</w:t>
      </w:r>
    </w:p>
    <w:p>
      <w:pPr>
        <w:spacing w:line="560" w:lineRule="exact"/>
        <w:jc w:val="left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  <w:t>培训地点地理位置图</w:t>
      </w:r>
    </w:p>
    <w:p>
      <w:pPr>
        <w:spacing w:line="560" w:lineRule="exact"/>
        <w:jc w:val="center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  <w:t>北京交通大学红果园宾馆交通路线图</w:t>
      </w:r>
    </w:p>
    <w:p>
      <w:pPr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drawing>
          <wp:inline distT="0" distB="0" distL="114300" distR="114300">
            <wp:extent cx="5269865" cy="3643630"/>
            <wp:effectExtent l="0" t="0" r="6985" b="1397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自驾车：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自驾车只能进交大西门</w:t>
      </w:r>
      <w:r>
        <w:rPr>
          <w:rFonts w:hint="eastAsia" w:ascii="宋体" w:hAnsi="宋体"/>
          <w:szCs w:val="21"/>
        </w:rPr>
        <w:t>，西门进入后根据引导牌直行，右转，思源西楼、思源楼、思源东楼两侧车位均可停车。</w:t>
      </w:r>
    </w:p>
    <w:p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公共交通：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进交大南门：</w:t>
      </w:r>
      <w:r>
        <w:rPr>
          <w:rFonts w:hint="eastAsia" w:ascii="宋体" w:hAnsi="宋体"/>
          <w:szCs w:val="21"/>
        </w:rPr>
        <w:t>乘坐地铁2号线、4号线、1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号线在西直门站下车，出西北口乘16路、26路、运通105路北京交通大学站下车，直行右转即看到北京交通大学南门。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进交大西门：</w:t>
      </w:r>
      <w:r>
        <w:rPr>
          <w:rFonts w:hint="eastAsia" w:ascii="宋体" w:hAnsi="宋体"/>
          <w:szCs w:val="21"/>
        </w:rPr>
        <w:t>乘坐地铁4号线、9号线在国家图书馆站下车，出东北口乘坐8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路、9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路、1</w:t>
      </w:r>
      <w:r>
        <w:rPr>
          <w:rFonts w:ascii="宋体" w:hAnsi="宋体"/>
          <w:szCs w:val="21"/>
        </w:rPr>
        <w:t>29</w:t>
      </w:r>
      <w:r>
        <w:rPr>
          <w:rFonts w:hint="eastAsia" w:ascii="宋体" w:hAnsi="宋体"/>
          <w:szCs w:val="21"/>
        </w:rPr>
        <w:t>路大慧寺路东口下车，直行过马路，北京交通大学西门进入。</w:t>
      </w:r>
    </w:p>
    <w:p>
      <w:pPr>
        <w:ind w:left="43" w:leftChars="10" w:hanging="22" w:hangingChars="7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6DADBF0"/>
    <w:rsid w:val="767388EA"/>
    <w:rsid w:val="F7CA9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2023-02-01T15:03:48Z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